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6CF6F" w14:textId="77777777" w:rsidR="007D6C27" w:rsidRDefault="007D6C27" w:rsidP="007D6C27">
      <w:pPr>
        <w:pStyle w:val="Heading2"/>
        <w:jc w:val="both"/>
      </w:pPr>
      <w:bookmarkStart w:id="0" w:name="_GoBack"/>
      <w:bookmarkEnd w:id="0"/>
      <w:r>
        <w:t>Dış Ortam Hareketli</w:t>
      </w:r>
      <w:r w:rsidRPr="009C320A">
        <w:t xml:space="preserve"> </w:t>
      </w:r>
      <w:r>
        <w:t xml:space="preserve">IR </w:t>
      </w:r>
      <w:r w:rsidRPr="009C320A">
        <w:t>I</w:t>
      </w:r>
      <w:r>
        <w:t>P Kamera, Motorize Lensli ve Muhafazalı (10 Adet)</w:t>
      </w:r>
    </w:p>
    <w:p w14:paraId="16F08B47" w14:textId="77777777" w:rsidR="007D6C27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Sabit kutu tipi olacaklardır. Dış ortam koşullarında çalışmaya uygun tasarlanmış olmalı ve dış ortam kutusu entegre biçimde üretilmiş olmalıdır. Kamera </w:t>
      </w:r>
      <w:r w:rsidRPr="00337A43">
        <w:rPr>
          <w:b w:val="0"/>
          <w:color w:val="FF0000"/>
        </w:rPr>
        <w:t>IP-6</w:t>
      </w:r>
      <w:r>
        <w:rPr>
          <w:b w:val="0"/>
          <w:color w:val="FF0000"/>
        </w:rPr>
        <w:t>6</w:t>
      </w:r>
      <w:r w:rsidRPr="009C320A">
        <w:rPr>
          <w:b w:val="0"/>
        </w:rPr>
        <w:t xml:space="preserve"> seviyesi dış ortam koruması sağlamalıdır.</w:t>
      </w:r>
    </w:p>
    <w:p w14:paraId="251BCDE1" w14:textId="77777777" w:rsidR="007D6C27" w:rsidRPr="00911171" w:rsidRDefault="007D6C27" w:rsidP="007D6C27">
      <w:pPr>
        <w:pStyle w:val="Heading3"/>
        <w:numPr>
          <w:ilvl w:val="2"/>
          <w:numId w:val="2"/>
        </w:numPr>
        <w:jc w:val="both"/>
        <w:rPr>
          <w:b w:val="0"/>
          <w:color w:val="FF0000"/>
        </w:rPr>
      </w:pPr>
      <w:r w:rsidRPr="00135BFF">
        <w:rPr>
          <w:b w:val="0"/>
          <w:color w:val="FF0000"/>
        </w:rPr>
        <w:t>Montaj tipine uygun olarak montaj için gerekli donanımlar (Sarkıt veya duvara monteli olmasına göre değişen aparatlar ve dış muhafaza) ve montaj bedelleri dahil teklif verilecektir</w:t>
      </w:r>
      <w:r>
        <w:rPr>
          <w:b w:val="0"/>
          <w:color w:val="FF0000"/>
        </w:rPr>
        <w:t>.</w:t>
      </w:r>
    </w:p>
    <w:p w14:paraId="36B5F539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IP tabanlı olacaktır.</w:t>
      </w:r>
    </w:p>
    <w:p w14:paraId="7D8D664B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üzerindeki görüntü sensor boyutu </w:t>
      </w:r>
      <w:r w:rsidRPr="00911171">
        <w:rPr>
          <w:b w:val="0"/>
          <w:color w:val="FF0000"/>
        </w:rPr>
        <w:t xml:space="preserve">en az </w:t>
      </w:r>
      <w:r w:rsidRPr="009C320A">
        <w:rPr>
          <w:b w:val="0"/>
        </w:rPr>
        <w:t>1 / 2.7” CMOS tipinde olacaktır.</w:t>
      </w:r>
    </w:p>
    <w:p w14:paraId="349A3C3D" w14:textId="23FBE482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üzerlerinde </w:t>
      </w:r>
      <w:r>
        <w:rPr>
          <w:b w:val="0"/>
          <w:color w:val="FF0000"/>
        </w:rPr>
        <w:t xml:space="preserve">motorize </w:t>
      </w:r>
      <w:r w:rsidRPr="009C320A">
        <w:rPr>
          <w:b w:val="0"/>
        </w:rPr>
        <w:t xml:space="preserve">Lensler ile birlikte teklif edilecektir. Kamera </w:t>
      </w:r>
      <w:r w:rsidRPr="00337A43">
        <w:rPr>
          <w:b w:val="0"/>
          <w:color w:val="FF0000"/>
        </w:rPr>
        <w:t xml:space="preserve">motorized </w:t>
      </w:r>
      <w:r w:rsidRPr="009C320A">
        <w:rPr>
          <w:b w:val="0"/>
        </w:rPr>
        <w:t xml:space="preserve">(uzaktan kontrol edilebilen); </w:t>
      </w:r>
      <w:r w:rsidRPr="00337A43">
        <w:rPr>
          <w:b w:val="0"/>
          <w:color w:val="FF0000"/>
        </w:rPr>
        <w:t xml:space="preserve">focus </w:t>
      </w:r>
      <w:r w:rsidRPr="009C320A">
        <w:rPr>
          <w:b w:val="0"/>
        </w:rPr>
        <w:t xml:space="preserve">(odaklama) ve </w:t>
      </w:r>
      <w:r w:rsidRPr="00911171">
        <w:rPr>
          <w:b w:val="0"/>
          <w:color w:val="FF0000"/>
        </w:rPr>
        <w:t xml:space="preserve">en az </w:t>
      </w:r>
      <w:r w:rsidR="00317F13">
        <w:rPr>
          <w:b w:val="0"/>
          <w:color w:val="FF0000"/>
        </w:rPr>
        <w:t>20</w:t>
      </w:r>
      <w:r w:rsidRPr="00911171">
        <w:rPr>
          <w:b w:val="0"/>
          <w:color w:val="FF0000"/>
        </w:rPr>
        <w:t xml:space="preserve">x optik </w:t>
      </w:r>
      <w:r w:rsidRPr="00337A43">
        <w:rPr>
          <w:b w:val="0"/>
          <w:color w:val="FF0000"/>
        </w:rPr>
        <w:t>zoom</w:t>
      </w:r>
      <w:r>
        <w:rPr>
          <w:b w:val="0"/>
          <w:color w:val="FF0000"/>
        </w:rPr>
        <w:t>, 12x digital zoom</w:t>
      </w:r>
      <w:r w:rsidRPr="00337A43">
        <w:rPr>
          <w:b w:val="0"/>
          <w:color w:val="FF0000"/>
        </w:rPr>
        <w:t xml:space="preserve"> </w:t>
      </w:r>
      <w:r w:rsidRPr="009C320A">
        <w:rPr>
          <w:b w:val="0"/>
        </w:rPr>
        <w:t>(yakınlaşma/uzaklaşma) desteklemelidir.</w:t>
      </w:r>
    </w:p>
    <w:p w14:paraId="1C05C6B4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üzerine entegre IR (infrared) aydınlatma barındırmalıdır. IR aydınlatma </w:t>
      </w:r>
      <w:r w:rsidRPr="00911171">
        <w:rPr>
          <w:b w:val="0"/>
          <w:color w:val="FF0000"/>
        </w:rPr>
        <w:t xml:space="preserve">en az </w:t>
      </w:r>
      <w:r w:rsidRPr="004743FF">
        <w:rPr>
          <w:b w:val="0"/>
          <w:color w:val="FF0000"/>
        </w:rPr>
        <w:t>40</w:t>
      </w:r>
      <w:r w:rsidRPr="009C320A">
        <w:rPr>
          <w:b w:val="0"/>
        </w:rPr>
        <w:t xml:space="preserve"> metreye kadar görüntü alacak kuvvette olmalıdır.</w:t>
      </w:r>
    </w:p>
    <w:p w14:paraId="24A4B95D" w14:textId="1C89B042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Wide Dynamic Range (WDR), Automatic white balance (AWB), automatic gain control (AGC), automatic exposu</w:t>
      </w:r>
      <w:r w:rsidR="00617B05">
        <w:rPr>
          <w:b w:val="0"/>
        </w:rPr>
        <w:t>re shutter (AES) ve otomatik</w:t>
      </w:r>
      <w:r w:rsidRPr="009C320A">
        <w:rPr>
          <w:b w:val="0"/>
        </w:rPr>
        <w:t xml:space="preserve"> desteklemelidir.</w:t>
      </w:r>
    </w:p>
    <w:p w14:paraId="5E67F3AF" w14:textId="41E4DEF1" w:rsidR="007D6C27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QoS deteklemelidir. Kamera üzerinde Differentiated-services-</w:t>
      </w:r>
      <w:r w:rsidR="00AF45F6">
        <w:rPr>
          <w:b w:val="0"/>
        </w:rPr>
        <w:t xml:space="preserve">code-point (DSCP) işaretleme ve </w:t>
      </w:r>
      <w:r w:rsidRPr="009C320A">
        <w:rPr>
          <w:b w:val="0"/>
        </w:rPr>
        <w:t>class-of-service (CoS) işaretleme yapılabilmelidir.</w:t>
      </w:r>
    </w:p>
    <w:p w14:paraId="54FC64AD" w14:textId="44577C6C" w:rsidR="007D6C27" w:rsidRPr="00AB688D" w:rsidRDefault="007D6C27" w:rsidP="007D6C27">
      <w:pPr>
        <w:pStyle w:val="Heading3"/>
        <w:jc w:val="both"/>
      </w:pPr>
      <w:r w:rsidRPr="00911171">
        <w:rPr>
          <w:b w:val="0"/>
          <w:color w:val="FF0000"/>
        </w:rPr>
        <w:t>Kamera muahafazasının içinde buğu oluşmasını engelleyecek t</w:t>
      </w:r>
      <w:r w:rsidR="006C4B26">
        <w:rPr>
          <w:b w:val="0"/>
          <w:color w:val="FF0000"/>
        </w:rPr>
        <w:t>ertibat</w:t>
      </w:r>
      <w:r w:rsidRPr="00911171">
        <w:rPr>
          <w:b w:val="0"/>
          <w:color w:val="FF0000"/>
        </w:rPr>
        <w:t xml:space="preserve"> bulunacaktır</w:t>
      </w:r>
      <w:r w:rsidRPr="00AB688D">
        <w:t>.</w:t>
      </w:r>
    </w:p>
    <w:p w14:paraId="71AF3476" w14:textId="2034416C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FullHD çözünürlükte görüntü vereceklerdir.</w:t>
      </w:r>
    </w:p>
    <w:p w14:paraId="697C771E" w14:textId="77777777" w:rsidR="007D6C27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</w:t>
      </w:r>
      <w:r w:rsidRPr="00911171">
        <w:rPr>
          <w:b w:val="0"/>
          <w:color w:val="000000" w:themeColor="text1"/>
        </w:rPr>
        <w:t>1920X1080p</w:t>
      </w:r>
      <w:r w:rsidRPr="009C320A">
        <w:rPr>
          <w:b w:val="0"/>
        </w:rPr>
        <w:t xml:space="preserve"> çözünürlükte </w:t>
      </w:r>
      <w:r w:rsidRPr="00911171">
        <w:rPr>
          <w:b w:val="0"/>
          <w:color w:val="FF0000"/>
        </w:rPr>
        <w:t xml:space="preserve">en az </w:t>
      </w:r>
      <w:r w:rsidRPr="00337A43">
        <w:rPr>
          <w:b w:val="0"/>
          <w:color w:val="FF0000"/>
        </w:rPr>
        <w:t xml:space="preserve">30 fps </w:t>
      </w:r>
      <w:r>
        <w:rPr>
          <w:b w:val="0"/>
        </w:rPr>
        <w:t xml:space="preserve">hızında görüntü verebilecektir, </w:t>
      </w:r>
      <w:r w:rsidRPr="00A734FD">
        <w:rPr>
          <w:b w:val="0"/>
          <w:color w:val="FF0000"/>
        </w:rPr>
        <w:t>istendiği takdirde fps ayarı daha aşağı çekilebilecektir</w:t>
      </w:r>
      <w:r>
        <w:rPr>
          <w:b w:val="0"/>
          <w:color w:val="FF0000"/>
        </w:rPr>
        <w:t>.</w:t>
      </w:r>
      <w:r w:rsidRPr="009C320A">
        <w:rPr>
          <w:b w:val="0"/>
        </w:rPr>
        <w:t xml:space="preserve"> Ayrıca kamera değişik çözünürlüklerde görüntü verebilecektir. Kamera dual stream deteklemelidir. Böylece kamera üzerinde eş zamanlı iki görüntü alınabilmelidir.</w:t>
      </w:r>
      <w:r>
        <w:rPr>
          <w:b w:val="0"/>
        </w:rPr>
        <w:t xml:space="preserve"> </w:t>
      </w:r>
    </w:p>
    <w:p w14:paraId="66F2BB99" w14:textId="77777777" w:rsidR="007D6C27" w:rsidRPr="00911171" w:rsidRDefault="007D6C27" w:rsidP="007D6C27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911171">
        <w:rPr>
          <w:b w:val="0"/>
          <w:color w:val="FF0000"/>
        </w:rPr>
        <w:t>Kamera en az 80 dB Wide Dynamic Range (WDR) sağlamalıdır.</w:t>
      </w:r>
    </w:p>
    <w:p w14:paraId="0913C689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SD kart yuvası olmalı ve en az 32GB’ye kadar sistem dosyaları ve local arşivleme desteklenmelidir.</w:t>
      </w:r>
    </w:p>
    <w:p w14:paraId="56B4231A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Proggressive tarama olacaktır. Bu sayede görüntü dondurma esnasında oluşan bulanıklıklar asgari düzeye indirilecektir. Interlace tarama kameralar kabul edilmeyecektir.</w:t>
      </w:r>
    </w:p>
    <w:p w14:paraId="57B3722A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11171">
        <w:rPr>
          <w:b w:val="0"/>
          <w:color w:val="000000" w:themeColor="text1"/>
        </w:rPr>
        <w:lastRenderedPageBreak/>
        <w:t xml:space="preserve">Kamera mahrem bölge desteği </w:t>
      </w:r>
      <w:r w:rsidRPr="009C320A">
        <w:rPr>
          <w:b w:val="0"/>
        </w:rPr>
        <w:t>sağlamalıdır. En az dört adet bölge görüntü üzerinde tanımlanabilmelidir. Bu tanımların altındaki görüntü izlenememeli, kaydedilmemelidir.</w:t>
      </w:r>
    </w:p>
    <w:p w14:paraId="1A2F874F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PAL video formatında görüntü verebilmelidir.</w:t>
      </w:r>
    </w:p>
    <w:p w14:paraId="2C669135" w14:textId="762388B9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Day/Nigth özellikli olm</w:t>
      </w:r>
      <w:r w:rsidR="00164B5C">
        <w:rPr>
          <w:b w:val="0"/>
        </w:rPr>
        <w:t>alıdır. Işık seviyesine gö</w:t>
      </w:r>
      <w:r w:rsidRPr="009C320A">
        <w:rPr>
          <w:b w:val="0"/>
        </w:rPr>
        <w:t>re otomatik olarak gece ve gündüz çekim modlarına geçebilmelidir. Bu özellik manuel veya zamana gore de kullanılabilecektir.</w:t>
      </w:r>
    </w:p>
    <w:p w14:paraId="75DD57DF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multicast akışı desteklemelidir. </w:t>
      </w:r>
    </w:p>
    <w:p w14:paraId="4780FA00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H.264 ve MJPEG formatında sıkıştırma yapabilmelidir.</w:t>
      </w:r>
    </w:p>
    <w:p w14:paraId="3A03B2BC" w14:textId="23D72215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PoE özellikli olmalıdır. PoE kullanılması durumunda </w:t>
      </w:r>
      <w:r w:rsidR="00F51A88">
        <w:rPr>
          <w:b w:val="0"/>
          <w:color w:val="000000" w:themeColor="text1"/>
        </w:rPr>
        <w:t>güç tüketimi 85</w:t>
      </w:r>
      <w:r w:rsidRPr="00911171">
        <w:rPr>
          <w:b w:val="0"/>
          <w:color w:val="000000" w:themeColor="text1"/>
        </w:rPr>
        <w:t xml:space="preserve"> W ‘</w:t>
      </w:r>
      <w:r w:rsidR="00F51A88">
        <w:rPr>
          <w:b w:val="0"/>
          <w:color w:val="000000" w:themeColor="text1"/>
        </w:rPr>
        <w:t>ı</w:t>
      </w:r>
      <w:r w:rsidRPr="00911171">
        <w:rPr>
          <w:b w:val="0"/>
          <w:color w:val="000000" w:themeColor="text1"/>
        </w:rPr>
        <w:t xml:space="preserve"> </w:t>
      </w:r>
      <w:r w:rsidRPr="009C320A">
        <w:rPr>
          <w:b w:val="0"/>
        </w:rPr>
        <w:t>geçmemelidir.</w:t>
      </w:r>
    </w:p>
    <w:p w14:paraId="3AEC9CE1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görüntüleri üzerine istenildiği taktirde tarih, saat ve/veya serbest metin bilgileri eklenebilmelidir.</w:t>
      </w:r>
    </w:p>
    <w:p w14:paraId="224B41A0" w14:textId="561EB5A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siyah-beyaz görüntülerde asgari 0</w:t>
      </w:r>
      <w:r w:rsidR="00F51A88">
        <w:rPr>
          <w:b w:val="0"/>
        </w:rPr>
        <w:t>.0</w:t>
      </w:r>
      <w:r w:rsidR="00D41A4F">
        <w:rPr>
          <w:b w:val="0"/>
        </w:rPr>
        <w:t>0</w:t>
      </w:r>
      <w:r w:rsidR="001C4C7A">
        <w:rPr>
          <w:b w:val="0"/>
        </w:rPr>
        <w:t>1</w:t>
      </w:r>
      <w:r w:rsidRPr="009C320A">
        <w:rPr>
          <w:b w:val="0"/>
        </w:rPr>
        <w:t xml:space="preserve"> lux, renkli görüntülerde ise asgari 0.</w:t>
      </w:r>
      <w:r w:rsidR="001C4C7A">
        <w:rPr>
          <w:b w:val="0"/>
        </w:rPr>
        <w:t>05</w:t>
      </w:r>
      <w:r w:rsidRPr="009C320A">
        <w:rPr>
          <w:b w:val="0"/>
        </w:rPr>
        <w:t xml:space="preserve"> lux ışık değerlerinde sorunsuz görüntü verebilmelidir.</w:t>
      </w:r>
    </w:p>
    <w:p w14:paraId="3C216174" w14:textId="37511D63" w:rsidR="007D6C27" w:rsidRPr="003434B6" w:rsidRDefault="007D6C27" w:rsidP="007D6C27">
      <w:pPr>
        <w:pStyle w:val="Heading3"/>
        <w:jc w:val="both"/>
        <w:rPr>
          <w:b w:val="0"/>
        </w:rPr>
      </w:pPr>
      <w:r w:rsidRPr="003434B6">
        <w:rPr>
          <w:b w:val="0"/>
        </w:rPr>
        <w:t>Kamera üzerinde Video Motion Detection olacak ve bu özellik sunucu tarafında alarm anlarında operatörleri uyaracaktır. Ayrıca istendiği durumlarda harekete duyar</w:t>
      </w:r>
      <w:r w:rsidR="006C4B26">
        <w:rPr>
          <w:b w:val="0"/>
        </w:rPr>
        <w:t>lı kayıt da yapılabilecektir.</w:t>
      </w:r>
    </w:p>
    <w:p w14:paraId="67A4802C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en az 1 adet 100 Base-TX giriş olmalıdır.</w:t>
      </w:r>
    </w:p>
    <w:p w14:paraId="2CD5FA71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sistemde DHCP sunucu aktif olması durumunda sunucudan IP alabilmeli istenildiğinde bu IP static olarakda girilebilmelidir. </w:t>
      </w:r>
      <w:r w:rsidRPr="009C320A">
        <w:rPr>
          <w:b w:val="0"/>
        </w:rPr>
        <w:tab/>
      </w:r>
    </w:p>
    <w:p w14:paraId="27F58E74" w14:textId="579D8491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Dynamic Host Control Protocol (DHCP), Hypertext Transfer Protocol (HTTP), Secure HTTP (HTTPS), Network Time Protocol (NTP), Real-Time Transport Protocol (RTP), Real-Time Streaming Protocol (RTSP), Simple Mail Transfer Protocol (SMTP), Secure Sockets Layer/Transport Layer Security (SSL/TLS), TCP/IP, Simple Network Management Protocol (SNMP) ve Secure Shell (SSH) protokollerini destekleyecektir.</w:t>
      </w:r>
    </w:p>
    <w:p w14:paraId="1266C3F9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Kameranın Syslog desteği olmalı, logları harici bir syslog sunucuya gönderebilmelidir.</w:t>
      </w:r>
    </w:p>
    <w:p w14:paraId="0B78D40B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Open Network Video Interface Forum (ONVIF) 2.0 desteklemelidir. ONVIF kapsamında cihaz tarama/tanıma, cihaz servisleri ve medya servisleri desteklenmelidir.</w:t>
      </w:r>
    </w:p>
    <w:p w14:paraId="356B6065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ses algılama ve göndermeyi desteklemelidir. Kamera üzerinde gömülü </w:t>
      </w:r>
      <w:r w:rsidRPr="00337A43">
        <w:rPr>
          <w:b w:val="0"/>
          <w:color w:val="FF0000"/>
        </w:rPr>
        <w:t xml:space="preserve">mikrofon olmadığı takdirde </w:t>
      </w:r>
      <w:r w:rsidRPr="009C320A">
        <w:rPr>
          <w:b w:val="0"/>
        </w:rPr>
        <w:t>üzerindeki Audio Line In girişine takılacak bir mikrofon ile de ses desteğini verebilir.</w:t>
      </w:r>
    </w:p>
    <w:p w14:paraId="735DD795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lastRenderedPageBreak/>
        <w:t xml:space="preserve">Kamera üzerinde gömülü </w:t>
      </w:r>
      <w:r>
        <w:rPr>
          <w:b w:val="0"/>
          <w:color w:val="FF0000"/>
        </w:rPr>
        <w:t>hoparlör</w:t>
      </w:r>
      <w:r w:rsidRPr="00A734FD">
        <w:rPr>
          <w:b w:val="0"/>
          <w:color w:val="FF0000"/>
        </w:rPr>
        <w:t xml:space="preserve"> olmadığı takdirde </w:t>
      </w:r>
      <w:r w:rsidRPr="009C320A">
        <w:rPr>
          <w:b w:val="0"/>
        </w:rPr>
        <w:t xml:space="preserve">üzerindeki takılacak bir </w:t>
      </w:r>
      <w:r>
        <w:rPr>
          <w:b w:val="0"/>
        </w:rPr>
        <w:t>hoparlör</w:t>
      </w:r>
      <w:r w:rsidRPr="009C320A">
        <w:rPr>
          <w:b w:val="0"/>
        </w:rPr>
        <w:t xml:space="preserve"> ile de ses desteğini verebilir</w:t>
      </w:r>
      <w:r>
        <w:rPr>
          <w:b w:val="0"/>
        </w:rPr>
        <w:t xml:space="preserve">. </w:t>
      </w:r>
      <w:r w:rsidRPr="009C320A">
        <w:rPr>
          <w:b w:val="0"/>
        </w:rPr>
        <w:t xml:space="preserve"> Merkezden yapılan anonsu kamera </w:t>
      </w:r>
      <w:r w:rsidRPr="00A734FD">
        <w:rPr>
          <w:b w:val="0"/>
          <w:color w:val="FF0000"/>
        </w:rPr>
        <w:t xml:space="preserve">bağlı hoparlör </w:t>
      </w:r>
      <w:r w:rsidRPr="009C320A">
        <w:rPr>
          <w:b w:val="0"/>
        </w:rPr>
        <w:t>çalabilmelidir.</w:t>
      </w:r>
    </w:p>
    <w:p w14:paraId="7224679C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Kameraya erişim şifre korumalı olmalıdır.</w:t>
      </w:r>
    </w:p>
    <w:p w14:paraId="79A7CEDE" w14:textId="0482DCA3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PoE, 12V</w:t>
      </w:r>
      <w:r w:rsidR="00F51A88">
        <w:rPr>
          <w:b w:val="0"/>
        </w:rPr>
        <w:t xml:space="preserve"> </w:t>
      </w:r>
      <w:r w:rsidRPr="009C320A">
        <w:rPr>
          <w:b w:val="0"/>
        </w:rPr>
        <w:t>DC ve</w:t>
      </w:r>
      <w:r w:rsidR="00F51A88">
        <w:rPr>
          <w:b w:val="0"/>
        </w:rPr>
        <w:t>ya</w:t>
      </w:r>
      <w:r w:rsidRPr="009C320A">
        <w:rPr>
          <w:b w:val="0"/>
        </w:rPr>
        <w:t xml:space="preserve"> 24V AC elektrik besleme desteğine sahip olacaktır.</w:t>
      </w:r>
      <w:r w:rsidR="00F51A88">
        <w:rPr>
          <w:b w:val="0"/>
        </w:rPr>
        <w:t xml:space="preserve"> Kamera için uygun güç kaynağı teklife dahil edilecektir.</w:t>
      </w:r>
      <w:r w:rsidRPr="009C320A">
        <w:rPr>
          <w:b w:val="0"/>
        </w:rPr>
        <w:t xml:space="preserve"> </w:t>
      </w:r>
    </w:p>
    <w:p w14:paraId="35B81CF3" w14:textId="77777777" w:rsidR="007D6C27" w:rsidRPr="009C320A" w:rsidRDefault="007D6C27" w:rsidP="007D6C27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en az 1 adet alarm girişi 1 adet alarm çıkışı olacaktır.</w:t>
      </w:r>
    </w:p>
    <w:p w14:paraId="733B6B51" w14:textId="08ACD072" w:rsidR="007D6C27" w:rsidRDefault="007D6C27" w:rsidP="007D6C27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9C320A">
        <w:rPr>
          <w:b w:val="0"/>
        </w:rPr>
        <w:t>Kameralar -</w:t>
      </w:r>
      <w:r w:rsidR="00F51A88">
        <w:rPr>
          <w:b w:val="0"/>
        </w:rPr>
        <w:t>35</w:t>
      </w:r>
      <w:r w:rsidRPr="009C320A">
        <w:rPr>
          <w:b w:val="0"/>
        </w:rPr>
        <w:t xml:space="preserve"> ile 50 dereceler arasında sorunsuz çalışabilmelidir.</w:t>
      </w:r>
    </w:p>
    <w:p w14:paraId="499108D9" w14:textId="77777777" w:rsidR="007D6C27" w:rsidRPr="00A734FD" w:rsidRDefault="007D6C27" w:rsidP="007D6C27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A734FD">
        <w:rPr>
          <w:b w:val="0"/>
          <w:bCs/>
          <w:color w:val="FF0000"/>
        </w:rPr>
        <w:t>Kamera sokak aydınlatma ışıklarının</w:t>
      </w:r>
      <w:r>
        <w:rPr>
          <w:b w:val="0"/>
          <w:bCs/>
          <w:color w:val="FF0000"/>
        </w:rPr>
        <w:t xml:space="preserve"> ve diğer ışık kaynaklarının</w:t>
      </w:r>
      <w:r w:rsidRPr="00A734FD">
        <w:rPr>
          <w:b w:val="0"/>
          <w:bCs/>
          <w:color w:val="FF0000"/>
        </w:rPr>
        <w:t xml:space="preserve"> sarı rengini dengeleme ve beyaza dönüştürerek renk düzeltme özelliği olmalıdır</w:t>
      </w:r>
      <w:r>
        <w:rPr>
          <w:b w:val="0"/>
          <w:bCs/>
          <w:color w:val="FF0000"/>
        </w:rPr>
        <w:t>.</w:t>
      </w:r>
    </w:p>
    <w:p w14:paraId="5C0D4193" w14:textId="77777777" w:rsidR="007D6C27" w:rsidRPr="00911171" w:rsidRDefault="007D6C27" w:rsidP="007D6C27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911171">
        <w:rPr>
          <w:b w:val="0"/>
          <w:bCs/>
          <w:color w:val="FF0000"/>
        </w:rPr>
        <w:t xml:space="preserve">Kamera üreticisi ONVIF Teknik </w:t>
      </w:r>
      <w:r>
        <w:rPr>
          <w:b w:val="0"/>
          <w:bCs/>
          <w:color w:val="FF0000"/>
        </w:rPr>
        <w:t>Yürütme Kurulu üyesi olmalı veya tüm networkte kullanılacak switchler ile aynı olmalıdır.</w:t>
      </w:r>
    </w:p>
    <w:p w14:paraId="03998EF4" w14:textId="77777777" w:rsidR="007D6C27" w:rsidRPr="00A734FD" w:rsidRDefault="007D6C27" w:rsidP="007D6C27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A734FD">
        <w:rPr>
          <w:b w:val="0"/>
          <w:bCs/>
          <w:color w:val="FF0000"/>
        </w:rPr>
        <w:t>Kamera ONVIF Profile S uyumlu olmalıdır.</w:t>
      </w:r>
    </w:p>
    <w:p w14:paraId="350DE55B" w14:textId="77777777" w:rsidR="007D6C27" w:rsidRPr="00B93E42" w:rsidRDefault="007D6C27" w:rsidP="007D6C27">
      <w:pPr>
        <w:pStyle w:val="Heading3"/>
        <w:spacing w:line="360" w:lineRule="auto"/>
        <w:ind w:left="680"/>
        <w:jc w:val="both"/>
      </w:pPr>
      <w:r w:rsidRPr="001221AE">
        <w:rPr>
          <w:b w:val="0"/>
        </w:rPr>
        <w:t xml:space="preserve">Ürünler </w:t>
      </w:r>
      <w:r w:rsidRPr="00911171">
        <w:rPr>
          <w:b w:val="0"/>
          <w:color w:val="000000" w:themeColor="text1"/>
        </w:rPr>
        <w:t xml:space="preserve">3 yıllık </w:t>
      </w:r>
      <w:r w:rsidRPr="001221AE">
        <w:rPr>
          <w:b w:val="0"/>
        </w:rPr>
        <w:t>üretici destek paketi ile birlikte verilmelidir.</w:t>
      </w:r>
    </w:p>
    <w:p w14:paraId="4439FE11" w14:textId="77777777" w:rsidR="001D4260" w:rsidRDefault="009970D9"/>
    <w:sectPr w:rsidR="001D4260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8B3CCD" w16cid:durableId="1F12BCCD"/>
  <w16cid:commentId w16cid:paraId="77D892DA" w16cid:durableId="1F12BC06"/>
  <w16cid:commentId w16cid:paraId="15C391F0" w16cid:durableId="1F12BCEF"/>
  <w16cid:commentId w16cid:paraId="0F495B11" w16cid:durableId="1F0B235A"/>
  <w16cid:commentId w16cid:paraId="4589C2E8" w16cid:durableId="1F0B23B1"/>
  <w16cid:commentId w16cid:paraId="1066DBC4" w16cid:durableId="1F12BDA0"/>
  <w16cid:commentId w16cid:paraId="1029B5D5" w16cid:durableId="1F0B248C"/>
  <w16cid:commentId w16cid:paraId="631BFA5B" w16cid:durableId="1F0B25A0"/>
  <w16cid:commentId w16cid:paraId="6A133B49" w16cid:durableId="1F0B25F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10E7F" w14:textId="77777777" w:rsidR="009970D9" w:rsidRDefault="009970D9" w:rsidP="00624CB2">
      <w:r>
        <w:separator/>
      </w:r>
    </w:p>
  </w:endnote>
  <w:endnote w:type="continuationSeparator" w:id="0">
    <w:p w14:paraId="14F463F1" w14:textId="77777777" w:rsidR="009970D9" w:rsidRDefault="009970D9" w:rsidP="0062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9DDC5" w14:textId="77777777" w:rsidR="00624CB2" w:rsidRDefault="00624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CAFB7" w14:textId="77777777" w:rsidR="00624CB2" w:rsidRDefault="00624C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0B778" w14:textId="77777777" w:rsidR="00624CB2" w:rsidRDefault="00624C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D8994" w14:textId="77777777" w:rsidR="009970D9" w:rsidRDefault="009970D9" w:rsidP="00624CB2">
      <w:r>
        <w:separator/>
      </w:r>
    </w:p>
  </w:footnote>
  <w:footnote w:type="continuationSeparator" w:id="0">
    <w:p w14:paraId="0DB75370" w14:textId="77777777" w:rsidR="009970D9" w:rsidRDefault="009970D9" w:rsidP="0062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A90B" w14:textId="77777777" w:rsidR="00624CB2" w:rsidRDefault="00624C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7E3E7" w14:textId="77777777" w:rsidR="00624CB2" w:rsidRDefault="00624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2253A" w14:textId="77777777" w:rsidR="00624CB2" w:rsidRDefault="00624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1"/>
    <w:rsid w:val="00076E97"/>
    <w:rsid w:val="00087AE0"/>
    <w:rsid w:val="000D4850"/>
    <w:rsid w:val="00100F02"/>
    <w:rsid w:val="00123ED9"/>
    <w:rsid w:val="00164B5C"/>
    <w:rsid w:val="001C27A7"/>
    <w:rsid w:val="001C4C7A"/>
    <w:rsid w:val="002619AA"/>
    <w:rsid w:val="0026787E"/>
    <w:rsid w:val="002B2A4A"/>
    <w:rsid w:val="002C00B5"/>
    <w:rsid w:val="002E4EAD"/>
    <w:rsid w:val="003119CB"/>
    <w:rsid w:val="00317F13"/>
    <w:rsid w:val="00341507"/>
    <w:rsid w:val="00341950"/>
    <w:rsid w:val="0036019D"/>
    <w:rsid w:val="00374BF2"/>
    <w:rsid w:val="00383FD7"/>
    <w:rsid w:val="003961DB"/>
    <w:rsid w:val="00404B0A"/>
    <w:rsid w:val="004E6A5A"/>
    <w:rsid w:val="005479B9"/>
    <w:rsid w:val="005760A2"/>
    <w:rsid w:val="00584A30"/>
    <w:rsid w:val="005B0E34"/>
    <w:rsid w:val="005B1F10"/>
    <w:rsid w:val="005D321D"/>
    <w:rsid w:val="00612D77"/>
    <w:rsid w:val="00617B05"/>
    <w:rsid w:val="00624CB2"/>
    <w:rsid w:val="006C4B26"/>
    <w:rsid w:val="006D248C"/>
    <w:rsid w:val="006D3908"/>
    <w:rsid w:val="006E3CD6"/>
    <w:rsid w:val="007122A8"/>
    <w:rsid w:val="00756668"/>
    <w:rsid w:val="0078436F"/>
    <w:rsid w:val="007D6C27"/>
    <w:rsid w:val="007E2529"/>
    <w:rsid w:val="008066AC"/>
    <w:rsid w:val="008150AF"/>
    <w:rsid w:val="008F250B"/>
    <w:rsid w:val="00996932"/>
    <w:rsid w:val="009970D9"/>
    <w:rsid w:val="009B153A"/>
    <w:rsid w:val="009D227C"/>
    <w:rsid w:val="00AC5D9E"/>
    <w:rsid w:val="00AE2019"/>
    <w:rsid w:val="00AE7BF1"/>
    <w:rsid w:val="00AF3DBD"/>
    <w:rsid w:val="00AF45F6"/>
    <w:rsid w:val="00B4085B"/>
    <w:rsid w:val="00B66C32"/>
    <w:rsid w:val="00B827E4"/>
    <w:rsid w:val="00BD45B3"/>
    <w:rsid w:val="00C042B9"/>
    <w:rsid w:val="00C05283"/>
    <w:rsid w:val="00C461B9"/>
    <w:rsid w:val="00CF1657"/>
    <w:rsid w:val="00CF3079"/>
    <w:rsid w:val="00D31B31"/>
    <w:rsid w:val="00D41A4F"/>
    <w:rsid w:val="00D83E9C"/>
    <w:rsid w:val="00DC3F52"/>
    <w:rsid w:val="00E2622C"/>
    <w:rsid w:val="00E749CF"/>
    <w:rsid w:val="00ED0B66"/>
    <w:rsid w:val="00F50A5E"/>
    <w:rsid w:val="00F51A88"/>
    <w:rsid w:val="00F97862"/>
    <w:rsid w:val="00FC52B8"/>
    <w:rsid w:val="00FC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5B0E34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5B0E34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5B0E34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E34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5B0E34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5B0E34"/>
    <w:rPr>
      <w:rFonts w:ascii="Arial" w:eastAsia="Arial" w:hAnsi="Arial" w:cs="Arial"/>
      <w:b/>
      <w:color w:val="000000"/>
      <w:szCs w:val="22"/>
      <w:lang w:val="tr-TR"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5B0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E34"/>
    <w:pPr>
      <w:spacing w:after="10"/>
      <w:ind w:left="370" w:hanging="10"/>
      <w:jc w:val="both"/>
    </w:pPr>
    <w:rPr>
      <w:rFonts w:ascii="Arial" w:eastAsia="Arial" w:hAnsi="Arial" w:cs="Arial"/>
      <w:color w:val="000000"/>
      <w:sz w:val="20"/>
      <w:szCs w:val="20"/>
      <w:lang w:val="tr-TR" w:eastAsia="tr-T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E34"/>
    <w:rPr>
      <w:rFonts w:ascii="Arial" w:eastAsia="Arial" w:hAnsi="Arial" w:cs="Arial"/>
      <w:color w:val="000000"/>
      <w:sz w:val="20"/>
      <w:szCs w:val="20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E3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E34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1DB"/>
    <w:pPr>
      <w:spacing w:after="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1DB"/>
    <w:rPr>
      <w:rFonts w:ascii="Arial" w:eastAsia="Arial" w:hAnsi="Arial" w:cs="Arial"/>
      <w:b/>
      <w:bCs/>
      <w:color w:val="000000"/>
      <w:sz w:val="20"/>
      <w:szCs w:val="20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624C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4CB2"/>
  </w:style>
  <w:style w:type="paragraph" w:styleId="Footer">
    <w:name w:val="footer"/>
    <w:basedOn w:val="Normal"/>
    <w:link w:val="FooterChar"/>
    <w:uiPriority w:val="99"/>
    <w:unhideWhenUsed/>
    <w:rsid w:val="00624C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4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2018-08-13T13:09:00Z</dcterms:created>
  <dcterms:modified xsi:type="dcterms:W3CDTF">2018-08-13T13:09:00Z</dcterms:modified>
</cp:coreProperties>
</file>